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6231" w:rsidRPr="00917CAA" w:rsidRDefault="003255D1">
      <w:pPr>
        <w:pStyle w:val="TextA"/>
        <w:rPr>
          <w:b/>
          <w:bCs/>
        </w:rPr>
      </w:pPr>
      <w:r w:rsidRPr="00917CAA">
        <w:rPr>
          <w:b/>
          <w:bCs/>
        </w:rPr>
        <w:t xml:space="preserve">Das Meer </w:t>
      </w:r>
    </w:p>
    <w:p w:rsidR="00AC6231" w:rsidRPr="00917CAA" w:rsidRDefault="003255D1">
      <w:pPr>
        <w:pStyle w:val="TextA"/>
        <w:rPr>
          <w:b/>
          <w:bCs/>
        </w:rPr>
      </w:pPr>
      <w:r w:rsidRPr="00917CAA">
        <w:rPr>
          <w:b/>
          <w:bCs/>
        </w:rPr>
        <w:t>Seen, Teiche und Flüsse</w:t>
      </w:r>
    </w:p>
    <w:p w:rsidR="00AC6231" w:rsidRPr="00917CAA" w:rsidRDefault="003255D1">
      <w:pPr>
        <w:pStyle w:val="TextA"/>
      </w:pPr>
      <w:r w:rsidRPr="00917CAA">
        <w:t>Wasser beherrscht unseren Planeten und ist gleichzeitig seine wichtigste und eine endliche Ressource. Ohne Wasser kein Leben. Ohne sauberes Wasser kein h</w:t>
      </w:r>
      <w:r w:rsidRPr="00917CAA">
        <w:t>ö</w:t>
      </w:r>
      <w:r w:rsidRPr="00917CAA">
        <w:t xml:space="preserve">heres Leben. </w:t>
      </w:r>
    </w:p>
    <w:p w:rsidR="00AC6231" w:rsidRPr="00917CAA" w:rsidRDefault="003255D1">
      <w:pPr>
        <w:pStyle w:val="TextA"/>
      </w:pPr>
      <w:r w:rsidRPr="00917CAA">
        <w:t xml:space="preserve">Sieben Zehntel der Erdoberfläche sind mit Wasser </w:t>
      </w:r>
      <w:r w:rsidRPr="00917CAA">
        <w:t xml:space="preserve">bedeckt und es füllt die Senken mit fast </w:t>
      </w:r>
    </w:p>
    <w:p w:rsidR="00AC6231" w:rsidRPr="00917CAA" w:rsidRDefault="003255D1">
      <w:pPr>
        <w:pStyle w:val="TextA"/>
      </w:pPr>
      <w:r w:rsidRPr="00917CAA">
        <w:t>1</w:t>
      </w:r>
      <w:r w:rsidRPr="00917CAA">
        <w:t> </w:t>
      </w:r>
      <w:r w:rsidRPr="00917CAA">
        <w:t>340 Milliarden Kubikkilometern Leben spendendem Nass. Über 30 Prozent des Meeresbodens erstrecken sich in schwarzen Tiefen von 4</w:t>
      </w:r>
      <w:r w:rsidRPr="00917CAA">
        <w:t> </w:t>
      </w:r>
      <w:r w:rsidRPr="00917CAA">
        <w:t xml:space="preserve">000 Metern unter </w:t>
      </w:r>
      <w:proofErr w:type="spellStart"/>
      <w:r w:rsidRPr="00917CAA">
        <w:t>Null</w:t>
      </w:r>
      <w:proofErr w:type="spellEnd"/>
      <w:r w:rsidRPr="00917CAA">
        <w:t xml:space="preserve"> und tiefer. Dort unten befindet sich eine Welt, von der wir s</w:t>
      </w:r>
      <w:r w:rsidRPr="00917CAA">
        <w:t>o gut wie nichts wissen.</w:t>
      </w:r>
    </w:p>
    <w:p w:rsidR="00AC6231" w:rsidRPr="00917CAA" w:rsidRDefault="003255D1">
      <w:pPr>
        <w:pStyle w:val="TextA"/>
      </w:pPr>
      <w:r w:rsidRPr="00917CAA">
        <w:t xml:space="preserve">Weit draußen auf hoher See ist ihr Atem klar und rein. Die Lungen füllen sich mit frischem Sauerstoff, der zu 75 Prozent hier produziert wird. </w:t>
      </w:r>
    </w:p>
    <w:p w:rsidR="00AC6231" w:rsidRPr="00917CAA" w:rsidRDefault="003255D1">
      <w:pPr>
        <w:pStyle w:val="TextA"/>
      </w:pPr>
      <w:r w:rsidRPr="00917CAA">
        <w:t>Die See hat einen bet</w:t>
      </w:r>
      <w:r w:rsidRPr="00917CAA">
        <w:t>ö</w:t>
      </w:r>
      <w:r w:rsidRPr="00917CAA">
        <w:t>renden Duft und jedes der Weltmeere besticht durch seinen eigenen</w:t>
      </w:r>
      <w:r w:rsidRPr="00917CAA">
        <w:t>. Der Nordatlantik nach Salz und Jod, der Indische Ozean mild, sanft nach Gewürzen, die Haut warm streichelnd, oder der Nordpazifik, über dessen Wasser deutlich der Geruch von Meeresalgen liegt. Die Gewässer berühren alle Sinne und beflügeln den Entdeckerg</w:t>
      </w:r>
      <w:r w:rsidRPr="00917CAA">
        <w:t xml:space="preserve">eist. Ihre Faszination hält uns in Atem und gefangen. </w:t>
      </w:r>
    </w:p>
    <w:p w:rsidR="00AC6231" w:rsidRPr="00917CAA" w:rsidRDefault="003255D1">
      <w:pPr>
        <w:pStyle w:val="TextA"/>
      </w:pPr>
      <w:r w:rsidRPr="00917CAA">
        <w:t xml:space="preserve">Aus dem Wasser stammen die wunderbarsten Lebensmittel. Fische und Meeresfrüchte. Dieses Buch widmet sich auf 336 Seiten bildgewaltig und </w:t>
      </w:r>
      <w:proofErr w:type="gramStart"/>
      <w:r w:rsidRPr="00917CAA">
        <w:t xml:space="preserve">mit </w:t>
      </w:r>
      <w:r w:rsidR="00917CAA">
        <w:t>p</w:t>
      </w:r>
      <w:r w:rsidRPr="00917CAA">
        <w:t>räzise recherchiertem Inhalt</w:t>
      </w:r>
      <w:proofErr w:type="gramEnd"/>
      <w:r w:rsidRPr="00917CAA">
        <w:t xml:space="preserve"> dem Thema Speisefisch. Deutlic</w:t>
      </w:r>
      <w:r w:rsidRPr="00917CAA">
        <w:t xml:space="preserve">h wird die Liebe des Autors zum Thema </w:t>
      </w:r>
      <w:r w:rsidRPr="00917CAA">
        <w:t>spürbar. Das Werk beschreibt die wichtigsten Speisefische, berichtet über Fangmethoden und nimmt uns mit auf Fischerboote oder zu Marikulturen. Im kulinarischen Teil erfährt der Leser wie Fische zu uns g</w:t>
      </w:r>
      <w:r w:rsidRPr="00917CAA">
        <w:t>elangen</w:t>
      </w:r>
      <w:r w:rsidR="00917CAA">
        <w:t>, w</w:t>
      </w:r>
      <w:r w:rsidRPr="00917CAA">
        <w:t>ie man Frische erkennt und wie man diese</w:t>
      </w:r>
      <w:r w:rsidR="00917CAA">
        <w:t>s</w:t>
      </w:r>
      <w:r w:rsidRPr="00917CAA">
        <w:t xml:space="preserve"> wertvolle </w:t>
      </w:r>
      <w:r w:rsidR="00917CAA">
        <w:t>Produkt</w:t>
      </w:r>
      <w:r w:rsidRPr="00917CAA">
        <w:t xml:space="preserve"> zubereitet. Rezepte von Starköchen runden dieses Thema ab.</w:t>
      </w:r>
    </w:p>
    <w:p w:rsidR="00AC6231" w:rsidRPr="00917CAA" w:rsidRDefault="00AC6231">
      <w:pPr>
        <w:pStyle w:val="TextA"/>
      </w:pPr>
    </w:p>
    <w:p w:rsidR="00AC6231" w:rsidRPr="00917CAA" w:rsidRDefault="003255D1">
      <w:pPr>
        <w:pStyle w:val="TextA"/>
        <w:rPr>
          <w:b/>
          <w:bCs/>
        </w:rPr>
      </w:pPr>
      <w:r w:rsidRPr="00917CAA">
        <w:rPr>
          <w:b/>
          <w:bCs/>
        </w:rPr>
        <w:t>Zu diesem Buch</w:t>
      </w:r>
    </w:p>
    <w:p w:rsidR="00AC6231" w:rsidRPr="00917CAA" w:rsidRDefault="003255D1">
      <w:pPr>
        <w:pStyle w:val="TextA"/>
      </w:pPr>
      <w:r w:rsidRPr="00917CAA">
        <w:t>Seit frühester Kindheit interessiere ich mich für Fische, Seefahrt und Fischerei. So lag es nahe, das erste eigene</w:t>
      </w:r>
      <w:r w:rsidRPr="00917CAA">
        <w:t xml:space="preserve"> Buch unseres Verlags Port Culinaire diesem Thema zu widmen. Vor nunmehr schon 16 Jahren schrieb ich das Buch DIE SEE mit dem Thema Meeresfische. Es folgte Band Zwei mit Krusten- und Schalentieren und schließlich ein Werk mit dem Thema Süßwasserfische. DIE</w:t>
      </w:r>
      <w:r w:rsidRPr="00917CAA">
        <w:t xml:space="preserve"> SEE wurde zu einem Standardwerk für Hobbyk</w:t>
      </w:r>
      <w:r w:rsidRPr="00917CAA">
        <w:t>ö</w:t>
      </w:r>
      <w:r w:rsidRPr="00917CAA">
        <w:t>che und Profis, denn es unterschied sich deutlich von herk</w:t>
      </w:r>
      <w:r w:rsidRPr="00917CAA">
        <w:t>ö</w:t>
      </w:r>
      <w:r w:rsidRPr="00917CAA">
        <w:t xml:space="preserve">mmlichen Fischbüchern, die zumeist nur eine Rezeptsammlung waren. </w:t>
      </w:r>
    </w:p>
    <w:p w:rsidR="00AC6231" w:rsidRPr="00917CAA" w:rsidRDefault="003255D1">
      <w:pPr>
        <w:pStyle w:val="TextA"/>
      </w:pPr>
      <w:r w:rsidRPr="00917CAA">
        <w:t xml:space="preserve">Wir erzählten in unserem Werk erstmals die ganze Geschichte über Fischfang, Farmen im </w:t>
      </w:r>
      <w:r w:rsidRPr="00917CAA">
        <w:t xml:space="preserve">Meer und gestalteten einen bildgewaltigen Lexikonteil. Das kam an. Alle Bände wurden mehrfach ausgezeichnet, unter anderem mit dem World </w:t>
      </w:r>
      <w:proofErr w:type="spellStart"/>
      <w:r w:rsidRPr="00917CAA">
        <w:t>Cookbook</w:t>
      </w:r>
      <w:proofErr w:type="spellEnd"/>
      <w:r w:rsidRPr="00917CAA">
        <w:t xml:space="preserve"> Award für das “Beste Fisch und </w:t>
      </w:r>
      <w:proofErr w:type="spellStart"/>
      <w:r w:rsidRPr="00917CAA">
        <w:t>Seafood</w:t>
      </w:r>
      <w:proofErr w:type="spellEnd"/>
      <w:r w:rsidRPr="00917CAA">
        <w:t xml:space="preserve"> Buch aller Zeiten“. Als Fischfibel bezeichnet erschien Auflage um Aufla</w:t>
      </w:r>
      <w:r w:rsidRPr="00917CAA">
        <w:t>ge und es würde sich sicher immer noch verkaufen, wäre da nicht der eigene</w:t>
      </w:r>
      <w:r w:rsidRPr="00917CAA">
        <w:t xml:space="preserve"> Anspruch. Der Rezeptteil war in die Jahre gekommen, wir selbst waren auf den Weltmeeren unterwegs, um neues Material zu sammeln, und viele der aufgeführten Fakten im Buch hatten Üb</w:t>
      </w:r>
      <w:r w:rsidRPr="00917CAA">
        <w:t xml:space="preserve">erarbeitungsbedarf. </w:t>
      </w:r>
    </w:p>
    <w:p w:rsidR="00AC6231" w:rsidRPr="00917CAA" w:rsidRDefault="003255D1">
      <w:pPr>
        <w:pStyle w:val="TextA"/>
      </w:pPr>
      <w:r w:rsidRPr="00917CAA">
        <w:t>Fazit: Wir brauchten dieses neue Werk, das alle Facetten rund um das Thema Speisefische beleuchtet. Und der Ehrgeiz gab uns den Willen, ein noch besseres Buch als das letzte zu gestalten.</w:t>
      </w:r>
    </w:p>
    <w:p w:rsidR="00AC6231" w:rsidRPr="00917CAA" w:rsidRDefault="003255D1">
      <w:pPr>
        <w:pStyle w:val="TextA"/>
      </w:pPr>
      <w:r w:rsidRPr="00917CAA">
        <w:t>Schon vor 16 Jahren unterstützte uns bei der Re</w:t>
      </w:r>
      <w:r w:rsidRPr="00917CAA">
        <w:t xml:space="preserve">alisierung Deutsche See Fischmanufaktur. </w:t>
      </w:r>
    </w:p>
    <w:p w:rsidR="00AC6231" w:rsidRDefault="003255D1">
      <w:pPr>
        <w:pStyle w:val="TextA"/>
      </w:pPr>
      <w:r w:rsidRPr="00917CAA">
        <w:t xml:space="preserve">Allein die Beschaffung der Ware für den Lexikonteil hätte mich seinerzeit in den Ruin getrieben. Ich bedanke mich bei dem nun neuen Unternehmer und Geschäftsführer von Deutsche See, Dirk-Jan </w:t>
      </w:r>
      <w:proofErr w:type="spellStart"/>
      <w:r w:rsidRPr="00917CAA">
        <w:t>Parlevliet</w:t>
      </w:r>
      <w:proofErr w:type="spellEnd"/>
      <w:r w:rsidRPr="00917CAA">
        <w:t>, für die ern</w:t>
      </w:r>
      <w:r w:rsidRPr="00917CAA">
        <w:t xml:space="preserve">eute Kooperation. </w:t>
      </w:r>
    </w:p>
    <w:p w:rsidR="00917CAA" w:rsidRPr="00917CAA" w:rsidRDefault="00917CAA">
      <w:pPr>
        <w:pStyle w:val="TextA"/>
      </w:pPr>
    </w:p>
    <w:p w:rsidR="00AC6231" w:rsidRPr="00917CAA" w:rsidRDefault="003255D1">
      <w:pPr>
        <w:pStyle w:val="TextA"/>
      </w:pPr>
      <w:r w:rsidRPr="00917CAA">
        <w:t xml:space="preserve">Also dann – </w:t>
      </w:r>
      <w:r w:rsidRPr="00917CAA">
        <w:t>Leinen los f</w:t>
      </w:r>
      <w:r w:rsidRPr="00917CAA">
        <w:t>ür die Expeditionsfahrt in dieses Buch.</w:t>
      </w:r>
    </w:p>
    <w:p w:rsidR="00AC6231" w:rsidRPr="00917CAA" w:rsidRDefault="003255D1">
      <w:pPr>
        <w:pStyle w:val="TextA"/>
      </w:pPr>
      <w:r w:rsidRPr="00917CAA">
        <w:t>Thomas Ruhl</w:t>
      </w:r>
    </w:p>
    <w:sectPr w:rsidR="00AC6231" w:rsidRPr="00917CAA">
      <w:headerReference w:type="default" r:id="rId6"/>
      <w:footerReference w:type="default" r:id="rId7"/>
      <w:pgSz w:w="11900" w:h="16840"/>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55D1" w:rsidRDefault="003255D1">
      <w:r>
        <w:separator/>
      </w:r>
    </w:p>
  </w:endnote>
  <w:endnote w:type="continuationSeparator" w:id="0">
    <w:p w:rsidR="003255D1" w:rsidRDefault="00325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6231" w:rsidRDefault="00AC6231">
    <w:pPr>
      <w:pStyle w:val="Kopf-undFuzeilen"/>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55D1" w:rsidRDefault="003255D1">
      <w:r>
        <w:separator/>
      </w:r>
    </w:p>
  </w:footnote>
  <w:footnote w:type="continuationSeparator" w:id="0">
    <w:p w:rsidR="003255D1" w:rsidRDefault="003255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6231" w:rsidRDefault="00AC6231">
    <w:pPr>
      <w:pStyle w:val="Kopf-undFuzeilen"/>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isplayBackgroundShape/>
  <w:proofState w:spelling="clean" w:grammar="clean"/>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231"/>
    <w:rsid w:val="003255D1"/>
    <w:rsid w:val="00917CAA"/>
    <w:rsid w:val="00AC62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0D0885A9"/>
  <w15:docId w15:val="{74106A01-387B-0C4F-A4F5-92D796580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Pr>
      <w:sz w:val="24"/>
      <w:szCs w:val="24"/>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Kopf-undFuzeilen">
    <w:name w:val="Kopf- und Fußzeilen"/>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TextA">
    <w:name w:val="Text A"/>
    <w:rPr>
      <w:rFonts w:ascii="Helvetica Neue" w:hAnsi="Helvetica Neue" w:cs="Arial Unicode MS"/>
      <w:color w:val="000000"/>
      <w:sz w:val="22"/>
      <w:szCs w:val="22"/>
      <w:u w:color="000000"/>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466</Words>
  <Characters>2940</Characters>
  <Application>Microsoft Office Word</Application>
  <DocSecurity>0</DocSecurity>
  <Lines>24</Lines>
  <Paragraphs>6</Paragraphs>
  <ScaleCrop>false</ScaleCrop>
  <Company/>
  <LinksUpToDate>false</LinksUpToDate>
  <CharactersWithSpaces>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2</cp:revision>
  <dcterms:created xsi:type="dcterms:W3CDTF">2020-01-27T10:14:00Z</dcterms:created>
  <dcterms:modified xsi:type="dcterms:W3CDTF">2020-01-27T10:17:00Z</dcterms:modified>
</cp:coreProperties>
</file>